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620" w:lineRule="exact"/>
        <w:ind w:left="0" w:leftChars="0" w:right="0" w:righ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湛江市文化广电旅游体育局关于推荐通报表扬十三五“时期群众体育工作先进</w:t>
      </w:r>
    </w:p>
    <w:p>
      <w:pPr>
        <w:spacing w:line="620" w:lineRule="exact"/>
        <w:ind w:left="0" w:leftChars="0" w:right="0" w:righ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集体和先进个人名单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的公示</w:t>
      </w:r>
      <w:bookmarkStart w:id="0" w:name="_GoBack"/>
      <w:bookmarkEnd w:id="0"/>
    </w:p>
    <w:p>
      <w:pPr>
        <w:spacing w:line="620" w:lineRule="exact"/>
        <w:ind w:left="0" w:leftChars="0" w:right="0" w:rightChars="0" w:firstLine="0" w:firstLineChars="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80" w:lineRule="exact"/>
        <w:ind w:left="0" w:leftChars="0" w:right="0" w:rightChars="0" w:firstLine="0" w:firstLineChars="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根据广东省体育局《关于推荐通报表扬十三五“时期群众体育工作先进集体和先进个人名单的通知》（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粤体群〔2022〕26 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要求，我局于2022年8月组织了十三五“时期群众体育工作先进集体和先进个人推荐工作。经局党组会议讨论，拟推荐麻章区文化广电旅游体育局等4个单位为先进集体、蔡昌鹏等4名同志为先进个人，现将推荐名单予以公示，公示期为5个工作日。</w:t>
      </w:r>
    </w:p>
    <w:p>
      <w:pPr>
        <w:spacing w:line="580" w:lineRule="exact"/>
        <w:ind w:left="0" w:leftChars="0" w:right="0" w:rightChars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如有异议，请以书面方式向湛江市文化广电旅游体育局反映，并提供必要的证据材料，提出异议者须提供本人真实姓名、工作单位、联系电话等有效联系方式，以便核实查证。凡匿名、冒名或超出期限的异议不予受理。</w:t>
      </w:r>
    </w:p>
    <w:p>
      <w:pPr>
        <w:spacing w:line="620" w:lineRule="exact"/>
        <w:ind w:left="0" w:leftChars="0" w:right="0" w:rightChars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620" w:lineRule="exact"/>
        <w:ind w:left="0" w:leftChars="0" w:right="0" w:rightChars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意见受理单位：湛江市文化广电旅游体育局</w:t>
      </w:r>
    </w:p>
    <w:p>
      <w:pPr>
        <w:spacing w:line="620" w:lineRule="exact"/>
        <w:ind w:left="0" w:leftChars="0" w:right="0" w:rightChars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联系人 ：马蛟学</w:t>
      </w:r>
    </w:p>
    <w:p>
      <w:pPr>
        <w:spacing w:line="620" w:lineRule="exact"/>
        <w:ind w:left="0" w:leftChars="0" w:right="0" w:rightChars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联系电话：3203356</w:t>
      </w:r>
    </w:p>
    <w:p>
      <w:pPr>
        <w:spacing w:line="620" w:lineRule="exact"/>
        <w:ind w:left="0" w:leftChars="0" w:right="0" w:rightChars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电子邮箱：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" w:eastAsia="zh-CN"/>
        </w:rPr>
        <w:t>swqt3156554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@163.com</w:t>
      </w:r>
    </w:p>
    <w:p>
      <w:pPr>
        <w:spacing w:line="620" w:lineRule="exact"/>
        <w:ind w:left="0" w:leftChars="0" w:right="0" w:rightChars="0"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通讯地址：湛江市赤坎区人民大道北34号</w:t>
      </w:r>
    </w:p>
    <w:p>
      <w:pPr>
        <w:spacing w:line="620" w:lineRule="exact"/>
        <w:ind w:right="0" w:rightChars="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邮    编：524000</w:t>
      </w:r>
    </w:p>
    <w:p>
      <w:pPr>
        <w:spacing w:line="620" w:lineRule="exact"/>
        <w:ind w:left="0" w:leftChars="0" w:right="0" w:rightChars="0"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620" w:lineRule="exact"/>
        <w:ind w:left="1598" w:leftChars="304" w:right="0" w:rightChars="0" w:hanging="960" w:hangingChars="3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附件：1.广东“十三五”时期群众体育工作先进集体通报表扬推荐汇总表</w:t>
      </w:r>
    </w:p>
    <w:p>
      <w:pPr>
        <w:spacing w:line="620" w:lineRule="exact"/>
        <w:ind w:left="1598" w:leftChars="304" w:right="0" w:rightChars="0" w:hanging="960" w:hangingChars="3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2.广东“十三五”时期群众体育工作先进个人通报表扬推荐汇总表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湛江市文化广电旅游体育局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2022年8月15日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/>
          <w:sz w:val="32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-SA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 w:bidi="ar-SA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-SA"/>
        </w:rPr>
        <w:t>广东“十三五”时期群众体育工作先进集体通报表扬推荐汇总表</w:t>
      </w:r>
    </w:p>
    <w:p>
      <w:pP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-SA"/>
        </w:rPr>
        <w:t>推荐主体：（公章）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6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63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  <w:t>被推荐单位名称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63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  <w:t>湛江市麻章区文化广电旅游体育局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63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  <w:t>吴川市文化广电旅游体育局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63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  <w:t>湛江市体育中心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63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  <w:t>湛江市体育舞蹈运动协会</w:t>
            </w:r>
          </w:p>
        </w:tc>
      </w:tr>
    </w:tbl>
    <w:p>
      <w:pPr>
        <w:rPr>
          <w:rFonts w:hint="default" w:eastAsia="宋体"/>
          <w:lang w:val="en-US" w:eastAsia="zh-CN" w:bidi="ar-SA"/>
        </w:rPr>
      </w:pPr>
      <w:r>
        <w:rPr>
          <w:rFonts w:hint="default" w:eastAsia="宋体"/>
          <w:lang w:val="en-US" w:eastAsia="zh-CN" w:bidi="ar-SA"/>
        </w:rPr>
        <w:br w:type="page"/>
      </w:r>
    </w:p>
    <w:p>
      <w:pPr>
        <w:rPr>
          <w:rFonts w:hint="default" w:ascii="黑体" w:hAnsi="黑体" w:eastAsia="黑体" w:cs="黑体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 w:bidi="ar-SA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-SA"/>
        </w:rPr>
        <w:t>广东“十三五”时期群众体育工作先进个人通报表扬推荐汇总表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ar-SA"/>
        </w:rPr>
        <w:t>推荐主体：（公章）</w:t>
      </w:r>
    </w:p>
    <w:tbl>
      <w:tblPr>
        <w:tblStyle w:val="5"/>
        <w:tblW w:w="92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8"/>
        <w:gridCol w:w="1227"/>
        <w:gridCol w:w="477"/>
        <w:gridCol w:w="491"/>
        <w:gridCol w:w="628"/>
        <w:gridCol w:w="59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8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1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  <w:t>性别</w:t>
            </w:r>
          </w:p>
        </w:tc>
        <w:tc>
          <w:tcPr>
            <w:tcW w:w="4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  <w:t>民族</w:t>
            </w:r>
          </w:p>
        </w:tc>
        <w:tc>
          <w:tcPr>
            <w:tcW w:w="6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  <w:t>年龄</w:t>
            </w:r>
          </w:p>
        </w:tc>
        <w:tc>
          <w:tcPr>
            <w:tcW w:w="5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ar-SA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蔡昌鹏</w:t>
            </w:r>
          </w:p>
        </w:tc>
        <w:tc>
          <w:tcPr>
            <w:tcW w:w="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男</w:t>
            </w:r>
          </w:p>
        </w:tc>
        <w:tc>
          <w:tcPr>
            <w:tcW w:w="4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汉</w:t>
            </w:r>
          </w:p>
        </w:tc>
        <w:tc>
          <w:tcPr>
            <w:tcW w:w="6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41</w:t>
            </w:r>
          </w:p>
        </w:tc>
        <w:tc>
          <w:tcPr>
            <w:tcW w:w="5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left"/>
              <w:textAlignment w:val="auto"/>
              <w:rPr>
                <w:rFonts w:hint="eastAsia" w:ascii="CESI仿宋-GB2312" w:hAnsi="CESI仿宋-GB2312" w:eastAsia="CESI仿宋-GB2312" w:cs="CESI仿宋-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湛江市社会体育与竞赛管理中心副主任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袁  耀</w:t>
            </w:r>
          </w:p>
        </w:tc>
        <w:tc>
          <w:tcPr>
            <w:tcW w:w="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男</w:t>
            </w:r>
          </w:p>
        </w:tc>
        <w:tc>
          <w:tcPr>
            <w:tcW w:w="4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汉</w:t>
            </w:r>
          </w:p>
        </w:tc>
        <w:tc>
          <w:tcPr>
            <w:tcW w:w="6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54</w:t>
            </w:r>
          </w:p>
        </w:tc>
        <w:tc>
          <w:tcPr>
            <w:tcW w:w="5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left"/>
              <w:textAlignment w:val="auto"/>
              <w:rPr>
                <w:rFonts w:hint="eastAsia" w:ascii="CESI仿宋-GB2312" w:hAnsi="CESI仿宋-GB2312" w:eastAsia="CESI仿宋-GB2312" w:cs="CESI仿宋-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遂溪县文化广电旅游体育局副局长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5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陈嘉海</w:t>
            </w:r>
          </w:p>
        </w:tc>
        <w:tc>
          <w:tcPr>
            <w:tcW w:w="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男</w:t>
            </w:r>
          </w:p>
        </w:tc>
        <w:tc>
          <w:tcPr>
            <w:tcW w:w="4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汉</w:t>
            </w:r>
          </w:p>
        </w:tc>
        <w:tc>
          <w:tcPr>
            <w:tcW w:w="6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51</w:t>
            </w:r>
          </w:p>
        </w:tc>
        <w:tc>
          <w:tcPr>
            <w:tcW w:w="5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left"/>
              <w:textAlignment w:val="auto"/>
              <w:rPr>
                <w:rFonts w:hint="eastAsia" w:ascii="CESI仿宋-GB2312" w:hAnsi="CESI仿宋-GB2312" w:eastAsia="CESI仿宋-GB2312" w:cs="CESI仿宋-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湛江市霞山区文化旅游体育局副局长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1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曹凤琼</w:t>
            </w:r>
          </w:p>
        </w:tc>
        <w:tc>
          <w:tcPr>
            <w:tcW w:w="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女</w:t>
            </w:r>
          </w:p>
        </w:tc>
        <w:tc>
          <w:tcPr>
            <w:tcW w:w="4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汉</w:t>
            </w:r>
          </w:p>
        </w:tc>
        <w:tc>
          <w:tcPr>
            <w:tcW w:w="6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31</w:t>
            </w:r>
          </w:p>
        </w:tc>
        <w:tc>
          <w:tcPr>
            <w:tcW w:w="5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left"/>
              <w:textAlignment w:val="auto"/>
              <w:rPr>
                <w:rFonts w:hint="eastAsia" w:ascii="CESI仿宋-GB2312" w:hAnsi="CESI仿宋-GB2312" w:eastAsia="CESI仿宋-GB2312" w:cs="CESI仿宋-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雷州市文化广电旅游体育局体育股股长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1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林  源</w:t>
            </w:r>
          </w:p>
        </w:tc>
        <w:tc>
          <w:tcPr>
            <w:tcW w:w="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男</w:t>
            </w:r>
          </w:p>
        </w:tc>
        <w:tc>
          <w:tcPr>
            <w:tcW w:w="4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汉</w:t>
            </w:r>
          </w:p>
        </w:tc>
        <w:tc>
          <w:tcPr>
            <w:tcW w:w="6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67</w:t>
            </w:r>
          </w:p>
        </w:tc>
        <w:tc>
          <w:tcPr>
            <w:tcW w:w="5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left"/>
              <w:textAlignment w:val="auto"/>
              <w:rPr>
                <w:rFonts w:hint="eastAsia" w:ascii="CESI仿宋-GB2312" w:hAnsi="CESI仿宋-GB2312" w:eastAsia="CESI仿宋-GB2312" w:cs="CESI仿宋-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湛江市乒乓球协会会长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1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陈秀峰</w:t>
            </w:r>
          </w:p>
        </w:tc>
        <w:tc>
          <w:tcPr>
            <w:tcW w:w="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女</w:t>
            </w:r>
          </w:p>
        </w:tc>
        <w:tc>
          <w:tcPr>
            <w:tcW w:w="4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汉</w:t>
            </w:r>
          </w:p>
        </w:tc>
        <w:tc>
          <w:tcPr>
            <w:tcW w:w="6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50</w:t>
            </w:r>
          </w:p>
        </w:tc>
        <w:tc>
          <w:tcPr>
            <w:tcW w:w="5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徐闻县饮食服务公司经理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left"/>
              <w:textAlignment w:val="auto"/>
              <w:rPr>
                <w:rFonts w:hint="eastAsia" w:ascii="CESI仿宋-GB2312" w:hAnsi="CESI仿宋-GB2312" w:eastAsia="CESI仿宋-GB2312" w:cs="CESI仿宋-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徐闻县社会体育指导员协会会长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5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1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庞亚平</w:t>
            </w:r>
          </w:p>
        </w:tc>
        <w:tc>
          <w:tcPr>
            <w:tcW w:w="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男</w:t>
            </w:r>
          </w:p>
        </w:tc>
        <w:tc>
          <w:tcPr>
            <w:tcW w:w="4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汉</w:t>
            </w:r>
          </w:p>
        </w:tc>
        <w:tc>
          <w:tcPr>
            <w:tcW w:w="6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default" w:ascii="CESI仿宋-GB2312" w:hAnsi="CESI仿宋-GB2312" w:eastAsia="CESI仿宋-GB2312" w:cs="CESI仿宋-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51</w:t>
            </w:r>
          </w:p>
        </w:tc>
        <w:tc>
          <w:tcPr>
            <w:tcW w:w="5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left"/>
              <w:textAlignment w:val="auto"/>
              <w:rPr>
                <w:rFonts w:hint="eastAsia" w:ascii="CESI仿宋-GB2312" w:hAnsi="CESI仿宋-GB2312" w:eastAsia="CESI仿宋-GB2312" w:cs="CESI仿宋-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坡头区化广电旅游体育局二级主任科员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CESI仿宋-GB2312" w:hAnsi="CESI仿宋-GB2312" w:eastAsia="CESI仿宋-GB2312" w:cs="CESI仿宋-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122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  <w:lang w:bidi="ar-SA"/>
              </w:rPr>
              <w:t>朱燕英</w:t>
            </w:r>
          </w:p>
        </w:tc>
        <w:tc>
          <w:tcPr>
            <w:tcW w:w="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  <w:lang w:bidi="ar-SA"/>
              </w:rPr>
              <w:t>女</w:t>
            </w:r>
          </w:p>
        </w:tc>
        <w:tc>
          <w:tcPr>
            <w:tcW w:w="4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  <w:lang w:bidi="ar-SA"/>
              </w:rPr>
              <w:t>汉</w:t>
            </w:r>
          </w:p>
        </w:tc>
        <w:tc>
          <w:tcPr>
            <w:tcW w:w="6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  <w:lang w:bidi="ar-SA"/>
              </w:rPr>
              <w:t>41</w:t>
            </w:r>
          </w:p>
        </w:tc>
        <w:tc>
          <w:tcPr>
            <w:tcW w:w="59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560" w:lineRule="exact"/>
              <w:ind w:left="0" w:leftChars="0" w:right="0" w:rightChars="0"/>
              <w:jc w:val="left"/>
              <w:textAlignment w:val="auto"/>
              <w:rPr>
                <w:rFonts w:hint="eastAsia" w:ascii="仿宋_GB2312" w:hAnsi="仿宋_GB2312" w:eastAsia="仿宋_GB2312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/>
                <w:sz w:val="32"/>
                <w:szCs w:val="32"/>
                <w:lang w:bidi="ar-SA"/>
              </w:rPr>
              <w:t>湛江市</w:t>
            </w:r>
            <w:r>
              <w:rPr>
                <w:rFonts w:hint="eastAsia" w:ascii="仿宋_GB2312" w:hAnsi="仿宋_GB2312" w:eastAsia="仿宋_GB2312"/>
                <w:sz w:val="32"/>
                <w:szCs w:val="32"/>
                <w:lang w:eastAsia="zh-CN" w:bidi="ar-SA"/>
              </w:rPr>
              <w:t>赤坎区公园壹号足球队队长</w:t>
            </w:r>
          </w:p>
        </w:tc>
      </w:tr>
    </w:tbl>
    <w:p>
      <w:pPr>
        <w:rPr>
          <w:rFonts w:hint="eastAsia" w:ascii="CESI仿宋-GB2312" w:hAnsi="CESI仿宋-GB2312" w:eastAsia="CESI仿宋-GB2312" w:cs="CESI仿宋-GB2312"/>
          <w:sz w:val="24"/>
          <w:szCs w:val="24"/>
          <w:lang w:val="en-US" w:eastAsia="zh-CN" w:bidi="ar-SA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FCFD702"/>
    <w:rsid w:val="5BFBB5D2"/>
    <w:rsid w:val="76B794E0"/>
    <w:rsid w:val="BB7E34F5"/>
    <w:rsid w:val="D5FAC3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/>
    </w:rPr>
  </w:style>
  <w:style w:type="character" w:default="1" w:styleId="6">
    <w:name w:val="Default Paragraph Font"/>
    <w:qFormat/>
    <w:uiPriority w:val="0"/>
  </w:style>
  <w:style w:type="table" w:default="1" w:styleId="4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customStyle="1" w:styleId="7">
    <w:name w:val="font41"/>
    <w:basedOn w:val="6"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8">
    <w:name w:val="font1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省文化厅</Company>
  <Pages>1</Pages>
  <Words>0</Words>
  <Characters>0</Characters>
  <Lines>0</Lines>
  <Paragraphs>0</Paragraphs>
  <TotalTime>41</TotalTime>
  <ScaleCrop>false</ScaleCrop>
  <LinksUpToDate>false</LinksUpToDate>
  <CharactersWithSpaces>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2018-02-24T22:27:00Z</dcterms:created>
  <dc:creator>公共文化处用户（张嘉嘉）</dc:creator>
  <cp:lastModifiedBy>王平</cp:lastModifiedBy>
  <cp:lastPrinted>2022-08-15T16:28:44Z</cp:lastPrinted>
  <dcterms:modified xsi:type="dcterms:W3CDTF">2022-08-16T08:41:36Z</dcterms:modified>
  <dc:title>公共处（张嘉嘉）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</Properties>
</file>