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8" w:tblpY="2947"/>
        <w:tblOverlap w:val="never"/>
        <w:tblW w:w="88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699"/>
        <w:gridCol w:w="1139"/>
        <w:gridCol w:w="551"/>
        <w:gridCol w:w="71"/>
        <w:gridCol w:w="1924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4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shd w:val="clear" w:color="auto" w:fill="FFFFFF"/>
              </w:rPr>
              <w:t>“双随机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shd w:val="clear" w:color="auto" w:fill="FFFFFF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shd w:val="clear" w:color="auto" w:fill="FFFFFF"/>
              </w:rPr>
              <w:t>一公开”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shd w:val="clear" w:color="auto" w:fill="FFFFFF"/>
                <w:lang w:eastAsia="zh-CN"/>
              </w:rPr>
              <w:t>部门联合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shd w:val="clear" w:color="auto" w:fill="FFFFFF"/>
              </w:rPr>
              <w:t>行政检查登记表</w:t>
            </w:r>
          </w:p>
          <w:p>
            <w:pPr>
              <w:tabs>
                <w:tab w:val="left" w:pos="1053"/>
              </w:tabs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174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当事人基本情况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5377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174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16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统一社会信用代码/注册号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74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5377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牵头部门执法人员及执法证号</w:t>
            </w:r>
          </w:p>
        </w:tc>
        <w:tc>
          <w:tcPr>
            <w:tcW w:w="2456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219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参与部门执法人员及执法证号</w:t>
            </w:r>
          </w:p>
        </w:tc>
        <w:tc>
          <w:tcPr>
            <w:tcW w:w="2456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19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任务来源</w:t>
            </w:r>
          </w:p>
        </w:tc>
        <w:tc>
          <w:tcPr>
            <w:tcW w:w="6675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检查内容</w:t>
            </w:r>
          </w:p>
        </w:tc>
        <w:tc>
          <w:tcPr>
            <w:tcW w:w="6675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检查时间范围</w:t>
            </w:r>
          </w:p>
        </w:tc>
        <w:tc>
          <w:tcPr>
            <w:tcW w:w="3088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29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检查日期</w:t>
            </w:r>
          </w:p>
        </w:tc>
        <w:tc>
          <w:tcPr>
            <w:tcW w:w="2058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检查情况</w:t>
            </w:r>
          </w:p>
        </w:tc>
        <w:tc>
          <w:tcPr>
            <w:tcW w:w="6675" w:type="dxa"/>
            <w:gridSpan w:val="6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承办人意见</w:t>
            </w:r>
          </w:p>
        </w:tc>
        <w:tc>
          <w:tcPr>
            <w:tcW w:w="6675" w:type="dxa"/>
            <w:gridSpan w:val="6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未发现问题，予以记录或者结案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未按规定公示应当公示的信息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不配合检查情节严重                  □ 公示信息隐瞒真实情况弄虚作假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通过登记的住所（经营场所）无法联系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未发现开展本次抽查涉及的经营活动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 发现违法行为需要立即制止的，依法责令停止违法行为           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 发现违法行为需要予以改正的，依法责令立即改正或者限期改正 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 发现违法行为可能需要实施行政处罚的，依照《中华人民共和国行政处罚法》等规定办理         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其他情形 __________________________________________________________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______________________________________________________________________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（可依据相关法条内容具体描述，须转入行政处罚或其他行政程序后处理的，由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各部门根据相应法律法规和上级文件要求各自执行。）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承办人：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          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21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企业盖章/法定代表人签字</w:t>
            </w:r>
          </w:p>
        </w:tc>
        <w:tc>
          <w:tcPr>
            <w:tcW w:w="6675" w:type="dxa"/>
            <w:gridSpan w:val="6"/>
          </w:tcPr>
          <w:p>
            <w:pPr>
              <w:pStyle w:val="2"/>
              <w:widowControl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>
            <w:pPr>
              <w:pStyle w:val="2"/>
              <w:widowControl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证明人：</w:t>
            </w:r>
          </w:p>
          <w:p>
            <w:pPr>
              <w:pStyle w:val="2"/>
              <w:widowControl/>
              <w:jc w:val="right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年  月  日</w:t>
            </w:r>
          </w:p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/>
    <w:sectPr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hMTZkM2Q3NWEyZTg2MTk4MzhiOGY0OTJlOWEyZjcifQ=="/>
  </w:docVars>
  <w:rsids>
    <w:rsidRoot w:val="00627563"/>
    <w:rsid w:val="00627563"/>
    <w:rsid w:val="00F90174"/>
    <w:rsid w:val="01895E37"/>
    <w:rsid w:val="087533BF"/>
    <w:rsid w:val="1F162B41"/>
    <w:rsid w:val="20A96C8A"/>
    <w:rsid w:val="20E239C7"/>
    <w:rsid w:val="2479009B"/>
    <w:rsid w:val="30EF0ACE"/>
    <w:rsid w:val="32A07332"/>
    <w:rsid w:val="3DC20A50"/>
    <w:rsid w:val="48E74516"/>
    <w:rsid w:val="4A492AD7"/>
    <w:rsid w:val="4BE0141A"/>
    <w:rsid w:val="4F2D19B1"/>
    <w:rsid w:val="5528524C"/>
    <w:rsid w:val="55A46F24"/>
    <w:rsid w:val="66067131"/>
    <w:rsid w:val="67A667C9"/>
    <w:rsid w:val="6CE71FA9"/>
    <w:rsid w:val="738F461A"/>
    <w:rsid w:val="73FD3E64"/>
    <w:rsid w:val="74E05CE1"/>
    <w:rsid w:val="7EFE32CC"/>
    <w:rsid w:val="7FD39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496</Characters>
  <Lines>5</Lines>
  <Paragraphs>1</Paragraphs>
  <TotalTime>2</TotalTime>
  <ScaleCrop>false</ScaleCrop>
  <LinksUpToDate>false</LinksUpToDate>
  <CharactersWithSpaces>657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2021-12-18T01:29:00Z</dcterms:created>
  <dc:creator>C</dc:creator>
  <cp:lastModifiedBy>Administrator</cp:lastModifiedBy>
  <dcterms:modified xsi:type="dcterms:W3CDTF">2023-08-03T04:15:02Z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323B4168E9A0410B8B1DE27725A44785</vt:lpwstr>
  </property>
</Properties>
</file>