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湛江市中小企业数字化转型城市试点数字化牵引单位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与数字化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集成商</w:t>
      </w:r>
    </w:p>
    <w:tbl>
      <w:tblPr>
        <w:tblStyle w:val="6"/>
        <w:tblW w:w="14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51"/>
        <w:gridCol w:w="3750"/>
        <w:gridCol w:w="3034"/>
        <w:gridCol w:w="3633"/>
        <w:gridCol w:w="2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细分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行业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牵引单位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数字化集成商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0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水产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广东恒兴集团有限公司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91440800708049934U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中国联合网络通信有限公司湛江市分公司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914408008944526894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南京维拓科技股份有限公司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91320104783831256P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中国移动通信集团广东有限公司湛江分公司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914408007081847061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合泉科技（湛江）有限公司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91440802MAD70F075X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中国电信股份有限公司湛江分公司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91440800708182831U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羽绒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湛江紫荆羽绒制品有限公司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91440883707722146N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广东高商科技有限公司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914408007250944898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小家电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浙江常青树信息技术有限责任公司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91330206MA2CKMEA1B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广东高商科技有限公司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914408007250944898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博诚经纬软件科技有限公司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91370600797314460A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华为云计算技术有限公司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91520900MA6J6CBN9Q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536" w:type="dxa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南京维拓科技股份有限公司</w:t>
            </w:r>
          </w:p>
        </w:tc>
        <w:tc>
          <w:tcPr>
            <w:tcW w:w="30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91320104783831256P</w:t>
            </w:r>
          </w:p>
        </w:tc>
        <w:tc>
          <w:tcPr>
            <w:tcW w:w="36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中国移动通信集团广东有限公司湛江分公司</w:t>
            </w:r>
          </w:p>
        </w:tc>
        <w:tc>
          <w:tcPr>
            <w:tcW w:w="2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914408007081847061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 U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2Y5YjQ3NDczNjYxYWIxMTlhZDhlMjRhYzMzZTUifQ=="/>
  </w:docVars>
  <w:rsids>
    <w:rsidRoot w:val="4A1947CF"/>
    <w:rsid w:val="00013FBC"/>
    <w:rsid w:val="00100BC2"/>
    <w:rsid w:val="00132AEE"/>
    <w:rsid w:val="002201A4"/>
    <w:rsid w:val="00224E69"/>
    <w:rsid w:val="00274BDB"/>
    <w:rsid w:val="004865EA"/>
    <w:rsid w:val="004E7A67"/>
    <w:rsid w:val="007062E3"/>
    <w:rsid w:val="007A5C37"/>
    <w:rsid w:val="008508C4"/>
    <w:rsid w:val="00954E29"/>
    <w:rsid w:val="009E6E78"/>
    <w:rsid w:val="00A329C3"/>
    <w:rsid w:val="00E64A33"/>
    <w:rsid w:val="02863316"/>
    <w:rsid w:val="0958005D"/>
    <w:rsid w:val="0D136775"/>
    <w:rsid w:val="132B4F16"/>
    <w:rsid w:val="1AA43102"/>
    <w:rsid w:val="1ABF618E"/>
    <w:rsid w:val="1C9B6DCB"/>
    <w:rsid w:val="1DE97596"/>
    <w:rsid w:val="1FB738D7"/>
    <w:rsid w:val="22237002"/>
    <w:rsid w:val="285E0D94"/>
    <w:rsid w:val="33F64577"/>
    <w:rsid w:val="350C3926"/>
    <w:rsid w:val="3BD7D26D"/>
    <w:rsid w:val="3C7A386B"/>
    <w:rsid w:val="484B32C8"/>
    <w:rsid w:val="4A1947CF"/>
    <w:rsid w:val="4CCA439B"/>
    <w:rsid w:val="5B136F0D"/>
    <w:rsid w:val="5E5A4CFE"/>
    <w:rsid w:val="5F482378"/>
    <w:rsid w:val="5FDB2836"/>
    <w:rsid w:val="608A5EC3"/>
    <w:rsid w:val="62A274F4"/>
    <w:rsid w:val="6D350C4B"/>
    <w:rsid w:val="6FFF81F5"/>
    <w:rsid w:val="7963556B"/>
    <w:rsid w:val="7C45716F"/>
    <w:rsid w:val="7CE33567"/>
    <w:rsid w:val="7D721D10"/>
    <w:rsid w:val="7E254771"/>
    <w:rsid w:val="96D7F9E6"/>
    <w:rsid w:val="A6DFEDAC"/>
    <w:rsid w:val="BD7B04B4"/>
    <w:rsid w:val="BFEDAD81"/>
    <w:rsid w:val="DF5EBACA"/>
    <w:rsid w:val="EBFDB992"/>
    <w:rsid w:val="EFBBE041"/>
    <w:rsid w:val="F26C6D91"/>
    <w:rsid w:val="FFA9DFE3"/>
    <w:rsid w:val="FFE7D8E1"/>
    <w:rsid w:val="FFFEA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0"/>
    <w:rPr>
      <w:rFonts w:ascii="Microsoft YaHei UI" w:eastAsia="Microsoft YaHei UI"/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2</Lines>
  <Paragraphs>1</Paragraphs>
  <TotalTime>15</TotalTime>
  <ScaleCrop>false</ScaleCrop>
  <LinksUpToDate>false</LinksUpToDate>
  <CharactersWithSpaces>269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2018-07-12T15:11:00Z</dcterms:created>
  <dc:creator>d</dc:creator>
  <cp:lastModifiedBy>郑彩萍</cp:lastModifiedBy>
  <dcterms:modified xsi:type="dcterms:W3CDTF">2024-06-14T11:03:12Z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D10CF88634C1D8C2E661386673116847</vt:lpwstr>
  </property>
</Properties>
</file>