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="黑体" w:hAnsi="黑体" w:eastAsia="黑体" w:cs="黑体"/>
          <w:color w:val="auto"/>
          <w:kern w:val="0"/>
          <w:szCs w:val="32"/>
          <w:lang w:eastAsia="zh-CN" w:bidi="ar"/>
        </w:rPr>
      </w:pPr>
      <w:r>
        <w:rPr>
          <w:rFonts w:hint="eastAsia" w:ascii="黑体" w:hAnsi="黑体" w:eastAsia="黑体" w:cs="黑体"/>
          <w:color w:val="auto"/>
          <w:kern w:val="0"/>
          <w:szCs w:val="32"/>
          <w:lang w:bidi="ar"/>
        </w:rPr>
        <w:t>附件</w:t>
      </w:r>
      <w:r>
        <w:rPr>
          <w:rFonts w:hint="eastAsia" w:ascii="黑体" w:hAnsi="黑体" w:eastAsia="黑体" w:cs="黑体"/>
          <w:color w:val="auto"/>
          <w:kern w:val="0"/>
          <w:szCs w:val="32"/>
          <w:lang w:val="en-US" w:eastAsia="zh-CN" w:bidi="ar"/>
        </w:rPr>
        <w:t>1</w:t>
      </w:r>
      <w:bookmarkStart w:id="0" w:name="_GoBack"/>
      <w:bookmarkEnd w:id="0"/>
    </w:p>
    <w:p>
      <w:pPr>
        <w:spacing w:line="560" w:lineRule="exact"/>
        <w:ind w:firstLine="440" w:firstLineChars="100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>
      <w:pPr>
        <w:spacing w:line="560" w:lineRule="exact"/>
        <w:ind w:firstLine="440" w:firstLineChars="100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2024年度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市级创业孵化基地考核名单</w:t>
      </w:r>
    </w:p>
    <w:p>
      <w:pPr>
        <w:spacing w:line="560" w:lineRule="exact"/>
        <w:ind w:firstLine="320" w:firstLineChars="100"/>
        <w:jc w:val="center"/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截至6月底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）</w:t>
      </w:r>
    </w:p>
    <w:tbl>
      <w:tblPr>
        <w:tblStyle w:val="2"/>
        <w:tblW w:w="950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5"/>
        <w:gridCol w:w="5805"/>
        <w:gridCol w:w="258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lang w:bidi="ar"/>
              </w:rPr>
              <w:t>基地名称</w:t>
            </w:r>
          </w:p>
        </w:tc>
        <w:tc>
          <w:tcPr>
            <w:tcW w:w="2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lang w:bidi="ar"/>
              </w:rPr>
              <w:t>所在县（市、区）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  <w:t>湛江市赤坎区南粤家政创业孵化基地</w:t>
            </w:r>
          </w:p>
        </w:tc>
        <w:tc>
          <w:tcPr>
            <w:tcW w:w="2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赤坎</w:t>
            </w:r>
            <w:r>
              <w:rPr>
                <w:rFonts w:hint="eastAsia"/>
                <w:b w:val="0"/>
                <w:bCs w:val="0"/>
                <w:color w:val="auto"/>
                <w:sz w:val="28"/>
                <w:szCs w:val="28"/>
                <w:lang w:eastAsia="zh-CN"/>
              </w:rPr>
              <w:t>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eastAsia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  <w:t>湛江市红舫创业孵化基地</w:t>
            </w:r>
          </w:p>
        </w:tc>
        <w:tc>
          <w:tcPr>
            <w:tcW w:w="2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eastAsia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8"/>
                <w:szCs w:val="28"/>
                <w:lang w:eastAsia="zh-CN"/>
              </w:rPr>
              <w:t>霞山区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eastAsia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  <w:t>湛江市霞山区星空教育城创业孵化基地</w:t>
            </w:r>
          </w:p>
        </w:tc>
        <w:tc>
          <w:tcPr>
            <w:tcW w:w="2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8"/>
                <w:szCs w:val="28"/>
                <w:lang w:eastAsia="zh-CN"/>
              </w:rPr>
              <w:t>霞山区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eastAsia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eastAsia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  <w:t>万博贸创业孵化基地</w:t>
            </w:r>
          </w:p>
        </w:tc>
        <w:tc>
          <w:tcPr>
            <w:tcW w:w="2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8"/>
                <w:szCs w:val="28"/>
                <w:lang w:eastAsia="zh-CN"/>
              </w:rPr>
              <w:t>吴川市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eastAsia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  <w:t>遂溪县电子商务创业孵化基地</w:t>
            </w:r>
          </w:p>
        </w:tc>
        <w:tc>
          <w:tcPr>
            <w:tcW w:w="2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8"/>
                <w:szCs w:val="28"/>
                <w:lang w:eastAsia="zh-CN"/>
              </w:rPr>
              <w:t>遂溪县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eastAsia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eastAsia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  <w:t>湛江市徐闻县互联网+农业创业孵化基地</w:t>
            </w:r>
          </w:p>
        </w:tc>
        <w:tc>
          <w:tcPr>
            <w:tcW w:w="2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8"/>
                <w:szCs w:val="28"/>
                <w:lang w:eastAsia="zh-CN"/>
              </w:rPr>
              <w:t>徐闻县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 w:eastAsia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eastAsia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  <w:t>徐闻天润创业孵化基地</w:t>
            </w:r>
          </w:p>
        </w:tc>
        <w:tc>
          <w:tcPr>
            <w:tcW w:w="2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8"/>
                <w:szCs w:val="28"/>
                <w:lang w:eastAsia="zh-CN"/>
              </w:rPr>
              <w:t>徐闻县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default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5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color w:val="auto"/>
                <w:sz w:val="28"/>
                <w:szCs w:val="28"/>
              </w:rPr>
              <w:t>廉江市青年电子商务创业孵化基地</w:t>
            </w:r>
          </w:p>
        </w:tc>
        <w:tc>
          <w:tcPr>
            <w:tcW w:w="2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/>
                <w:color w:val="auto"/>
                <w:sz w:val="24"/>
                <w:lang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8"/>
                <w:szCs w:val="28"/>
                <w:lang w:eastAsia="zh-CN"/>
              </w:rPr>
              <w:t>廉江市</w:t>
            </w:r>
          </w:p>
        </w:tc>
      </w:tr>
    </w:tbl>
    <w:p>
      <w:pPr>
        <w:spacing w:line="560" w:lineRule="exact"/>
        <w:ind w:firstLine="360" w:firstLineChars="100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</w:pPr>
    </w:p>
    <w:p>
      <w:pPr>
        <w:spacing w:line="560" w:lineRule="exact"/>
        <w:ind w:firstLine="400" w:firstLineChars="100"/>
        <w:jc w:val="center"/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lang w:val="en-US" w:eastAsia="zh-CN"/>
        </w:rPr>
        <w:t>2024年度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</w:rPr>
        <w:t>市级创业孵化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lang w:eastAsia="zh-CN"/>
        </w:rPr>
        <w:t>示范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</w:rPr>
        <w:t>基地考核名单</w:t>
      </w:r>
    </w:p>
    <w:p>
      <w:pPr>
        <w:spacing w:line="560" w:lineRule="exact"/>
        <w:ind w:firstLine="320" w:firstLineChars="100"/>
        <w:jc w:val="center"/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截至6月底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）</w:t>
      </w:r>
    </w:p>
    <w:tbl>
      <w:tblPr>
        <w:tblStyle w:val="2"/>
        <w:tblW w:w="950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0"/>
        <w:gridCol w:w="5791"/>
        <w:gridCol w:w="258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lang w:bidi="ar"/>
              </w:rPr>
              <w:t>基地名称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lang w:bidi="ar"/>
              </w:rPr>
              <w:t>所在县（市、区）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湛江市思维盒子孵化基地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auto"/>
                <w:sz w:val="28"/>
                <w:szCs w:val="28"/>
                <w:lang w:val="en-US" w:eastAsia="zh-CN"/>
              </w:rPr>
              <w:t>赤坎</w:t>
            </w: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5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left"/>
              <w:textAlignment w:val="center"/>
              <w:rPr>
                <w:rFonts w:eastAsia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吴川市特色产业电子商务创业孵化基地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eastAsia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吴川市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5MDZhNjNlMmQxMGYxOTU5YzU1ODg3M2FiNDg4YmEifQ=="/>
  </w:docVars>
  <w:rsids>
    <w:rsidRoot w:val="00000000"/>
    <w:rsid w:val="3EED350C"/>
    <w:rsid w:val="75B75BA2"/>
    <w:rsid w:val="E5775ACC"/>
    <w:rsid w:val="F6D9E6FC"/>
    <w:rsid w:val="F737EF2E"/>
    <w:rsid w:val="FB3F4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Office_11.8.2.1131_F1E327BC-269C-435d-A152-05C5408002CA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</dc:creator>
  <cp:lastModifiedBy>云里藏龙</cp:lastModifiedBy>
  <dcterms:modified xsi:type="dcterms:W3CDTF">2024-09-27T10:00:16Z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21934F5816A44692BC7D8C324102268C_12</vt:lpwstr>
  </property>
</Properties>
</file>