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jc w:val="center"/>
        <w:textAlignment w:val="auto"/>
        <w:outlineLvl w:val="9"/>
        <w:rPr>
          <w:rFonts w:hint="eastAsia" w:ascii="华文中宋" w:hAnsi="华文中宋" w:eastAsia="华文中宋" w:cs="华文中宋"/>
          <w:sz w:val="44"/>
          <w:szCs w:val="44"/>
        </w:rPr>
      </w:pPr>
      <w:r>
        <w:rPr>
          <w:rFonts w:hint="eastAsia" w:ascii="华文中宋" w:hAnsi="华文中宋" w:eastAsia="华文中宋" w:cs="华文中宋"/>
          <w:sz w:val="44"/>
          <w:szCs w:val="44"/>
        </w:rPr>
        <w:t>湛江市人民政府地方志办公室2020年拟录用参照公务员法管理工作人员名单</w:t>
      </w:r>
    </w:p>
    <w:tbl>
      <w:tblPr>
        <w:tblStyle w:val="4"/>
        <w:tblpPr w:leftFromText="180" w:rightFromText="180" w:vertAnchor="text" w:horzAnchor="page" w:tblpX="1897" w:tblpY="678"/>
        <w:tblOverlap w:val="never"/>
        <w:tblW w:w="82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2"/>
        <w:gridCol w:w="1035"/>
        <w:gridCol w:w="1875"/>
        <w:gridCol w:w="1673"/>
        <w:gridCol w:w="1477"/>
        <w:gridCol w:w="1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职位代码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准考证号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毕业院校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陈文宇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男</w:t>
            </w:r>
          </w:p>
        </w:tc>
        <w:tc>
          <w:tcPr>
            <w:tcW w:w="187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11501372041001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999151904126</w:t>
            </w:r>
          </w:p>
        </w:tc>
        <w:tc>
          <w:tcPr>
            <w:tcW w:w="147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广东金融学院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大学本科</w:t>
            </w:r>
          </w:p>
        </w:tc>
      </w:tr>
    </w:tbl>
    <w:p>
      <w:pPr>
        <w:jc w:val="both"/>
        <w:rPr>
          <w:rFonts w:hint="eastAsia" w:ascii="华文中宋" w:hAnsi="华文中宋" w:eastAsia="华文中宋" w:cs="华文中宋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D1595"/>
    <w:rsid w:val="1B6C2C33"/>
    <w:rsid w:val="44AC35D6"/>
    <w:rsid w:val="471279FE"/>
    <w:rsid w:val="47E31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93</Characters>
  <Lines>0</Lines>
  <Paragraphs>0</Paragraphs>
  <TotalTime>0</TotalTime>
  <ScaleCrop>false</ScaleCrop>
  <LinksUpToDate>false</LinksUpToDate>
  <CharactersWithSpaces>93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吴小琼</cp:lastModifiedBy>
  <dcterms:modified xsi:type="dcterms:W3CDTF">2020-11-11T08:50:53Z</dcterms:modified>
  <dc:title>附件：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