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Times New Roman" w:hAnsi="Times New Roman" w:eastAsia="黑体" w:cs="Times New Roman"/>
          <w:sz w:val="32"/>
        </w:rPr>
      </w:pPr>
      <w:r>
        <w:rPr>
          <w:rFonts w:ascii="Times New Roman" w:hAnsi="Times New Roman" w:eastAsia="黑体" w:cs="Times New Roman"/>
          <w:sz w:val="32"/>
        </w:rPr>
        <w:t>附件6-1</w:t>
      </w:r>
    </w:p>
    <w:p>
      <w:pPr>
        <w:spacing w:line="560" w:lineRule="exact"/>
        <w:rPr>
          <w:rFonts w:ascii="Times New Roman" w:hAnsi="Times New Roman" w:eastAsia="黑体" w:cs="Times New Roman"/>
          <w:sz w:val="32"/>
        </w:rPr>
      </w:pPr>
    </w:p>
    <w:p>
      <w:pPr>
        <w:spacing w:line="56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2021年省中职质量工程教师教学创新团队项目推荐汇总表</w:t>
      </w:r>
    </w:p>
    <w:p>
      <w:pPr>
        <w:spacing w:line="560" w:lineRule="exact"/>
        <w:rPr>
          <w:rFonts w:ascii="Times New Roman" w:hAnsi="Times New Roman" w:eastAsia="仿宋_GB2312" w:cs="Times New Roman"/>
          <w:b/>
          <w:sz w:val="36"/>
          <w:szCs w:val="36"/>
        </w:rPr>
      </w:pPr>
      <w:r>
        <w:rPr>
          <w:rFonts w:ascii="Times New Roman" w:hAnsi="Times New Roman" w:eastAsia="仿宋_GB2312" w:cs="Times New Roman"/>
          <w:sz w:val="32"/>
          <w:szCs w:val="32"/>
        </w:rPr>
        <w:t>推荐单位名称（公章）：</w:t>
      </w:r>
      <w:r>
        <w:rPr>
          <w:rFonts w:ascii="Times New Roman" w:hAnsi="Times New Roman" w:eastAsia="仿宋" w:cs="Times New Roman"/>
          <w:b/>
          <w:sz w:val="32"/>
          <w:szCs w:val="32"/>
          <w:u w:val="single"/>
        </w:rPr>
        <w:t xml:space="preserve">   </w:t>
      </w:r>
      <w:r>
        <w:rPr>
          <w:rFonts w:ascii="Times New Roman" w:hAnsi="Times New Roman" w:eastAsia="仿宋" w:cs="Times New Roman"/>
          <w:bCs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" w:cs="Times New Roman"/>
          <w:bCs/>
          <w:sz w:val="32"/>
          <w:szCs w:val="32"/>
          <w:u w:val="single"/>
          <w:lang w:val="en-US" w:eastAsia="zh-CN"/>
        </w:rPr>
        <w:t>湛江市教育局</w:t>
      </w:r>
      <w:r>
        <w:rPr>
          <w:rFonts w:ascii="Times New Roman" w:hAnsi="Times New Roman" w:eastAsia="仿宋" w:cs="Times New Roman"/>
          <w:bCs/>
          <w:sz w:val="32"/>
          <w:szCs w:val="32"/>
          <w:u w:val="single"/>
        </w:rPr>
        <w:t xml:space="preserve">    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1802"/>
        <w:gridCol w:w="1852"/>
        <w:gridCol w:w="1828"/>
        <w:gridCol w:w="1827"/>
        <w:gridCol w:w="1828"/>
        <w:gridCol w:w="1519"/>
        <w:gridCol w:w="26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4" w:hRule="atLeast"/>
        </w:trPr>
        <w:tc>
          <w:tcPr>
            <w:tcW w:w="900" w:type="dxa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802" w:type="dxa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学校名称</w:t>
            </w:r>
          </w:p>
        </w:tc>
        <w:tc>
          <w:tcPr>
            <w:tcW w:w="1852" w:type="dxa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推荐团队</w:t>
            </w:r>
          </w:p>
          <w:p>
            <w:pPr>
              <w:widowControl/>
              <w:jc w:val="center"/>
              <w:rPr>
                <w:rFonts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专业</w:t>
            </w:r>
            <w:r>
              <w:rPr>
                <w:rStyle w:val="9"/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footnoteReference w:id="0"/>
            </w:r>
          </w:p>
        </w:tc>
        <w:tc>
          <w:tcPr>
            <w:tcW w:w="1828" w:type="dxa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团队负责人</w:t>
            </w:r>
          </w:p>
        </w:tc>
        <w:tc>
          <w:tcPr>
            <w:tcW w:w="1827" w:type="dxa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年龄</w:t>
            </w:r>
          </w:p>
        </w:tc>
        <w:tc>
          <w:tcPr>
            <w:tcW w:w="1828" w:type="dxa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职称</w:t>
            </w:r>
          </w:p>
        </w:tc>
        <w:tc>
          <w:tcPr>
            <w:tcW w:w="1519" w:type="dxa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职务</w:t>
            </w:r>
          </w:p>
        </w:tc>
        <w:tc>
          <w:tcPr>
            <w:tcW w:w="2618" w:type="dxa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申报基本</w:t>
            </w:r>
          </w:p>
          <w:p>
            <w:pPr>
              <w:widowControl/>
              <w:jc w:val="center"/>
              <w:rPr>
                <w:rFonts w:ascii="仿宋_GB2312" w:hAnsi="仿宋_GB2312" w:eastAsia="仿宋_GB2312" w:cs="仿宋_GB2312"/>
                <w:b/>
                <w:bCs/>
                <w:color w:val="FF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条件</w:t>
            </w:r>
            <w:r>
              <w:rPr>
                <w:rStyle w:val="9"/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footnoteReference w:id="1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5" w:hRule="atLeast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eastAsia="仿宋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24"/>
              </w:rPr>
              <w:t>1</w:t>
            </w:r>
          </w:p>
        </w:tc>
        <w:tc>
          <w:tcPr>
            <w:tcW w:w="1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Times New Roman" w:hAnsi="Times New Roman" w:eastAsia="仿宋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24"/>
              </w:rPr>
              <w:t>广东省农工商职业技术学校</w:t>
            </w:r>
          </w:p>
        </w:tc>
        <w:tc>
          <w:tcPr>
            <w:tcW w:w="1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Times New Roman" w:hAnsi="Times New Roman" w:eastAsia="仿宋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24"/>
              </w:rPr>
              <w:t>工艺美术教师教学创新团队</w:t>
            </w: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Times New Roman" w:hAnsi="Times New Roman" w:eastAsia="仿宋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24"/>
              </w:rPr>
              <w:t>林晓涛</w:t>
            </w:r>
          </w:p>
        </w:tc>
        <w:tc>
          <w:tcPr>
            <w:tcW w:w="1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eastAsia="仿宋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24"/>
              </w:rPr>
              <w:t>38</w:t>
            </w: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Times New Roman" w:hAnsi="Times New Roman" w:eastAsia="仿宋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24"/>
              </w:rPr>
              <w:t>讲师/高级平面设计师</w:t>
            </w:r>
          </w:p>
        </w:tc>
        <w:tc>
          <w:tcPr>
            <w:tcW w:w="1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Times New Roman" w:hAnsi="Times New Roman" w:eastAsia="仿宋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24"/>
              </w:rPr>
              <w:t>现代设计系主任</w:t>
            </w:r>
          </w:p>
        </w:tc>
        <w:tc>
          <w:tcPr>
            <w:tcW w:w="2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eastAsia="仿宋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24"/>
              </w:rPr>
              <w:t>第</w:t>
            </w: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24"/>
              </w:rPr>
              <w:t>2</w:t>
            </w:r>
            <w:r>
              <w:rPr>
                <w:rFonts w:ascii="Times New Roman" w:hAnsi="Times New Roman" w:eastAsia="仿宋" w:cs="Times New Roman"/>
                <w:color w:val="000000"/>
                <w:kern w:val="0"/>
                <w:sz w:val="24"/>
              </w:rPr>
              <w:t>、5、7、</w:t>
            </w: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24"/>
              </w:rPr>
              <w:t>8、10</w:t>
            </w:r>
            <w:r>
              <w:rPr>
                <w:rFonts w:ascii="Times New Roman" w:hAnsi="Times New Roman" w:eastAsia="仿宋" w:cs="Times New Roman"/>
                <w:color w:val="000000"/>
                <w:kern w:val="0"/>
                <w:sz w:val="24"/>
              </w:rPr>
              <w:t>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900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Times New Roman" w:hAnsi="Times New Roman" w:eastAsia="仿宋" w:cs="Times New Roman"/>
                <w:bCs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000000"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1802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Times New Roman" w:hAnsi="Times New Roman" w:eastAsia="仿宋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24"/>
              </w:rPr>
              <w:t>广东省湛江卫生学校</w:t>
            </w:r>
          </w:p>
        </w:tc>
        <w:tc>
          <w:tcPr>
            <w:tcW w:w="1852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Times New Roman" w:hAnsi="Times New Roman" w:eastAsia="仿宋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24"/>
              </w:rPr>
              <w:t>医学检验技术专业志药学专业</w:t>
            </w:r>
          </w:p>
        </w:tc>
        <w:tc>
          <w:tcPr>
            <w:tcW w:w="182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Times New Roman" w:hAnsi="Times New Roman" w:eastAsia="仿宋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24"/>
              </w:rPr>
              <w:t>杨拓</w:t>
            </w:r>
          </w:p>
        </w:tc>
        <w:tc>
          <w:tcPr>
            <w:tcW w:w="1827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Times New Roman" w:hAnsi="Times New Roman" w:eastAsia="仿宋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24"/>
              </w:rPr>
              <w:t>49</w:t>
            </w:r>
          </w:p>
        </w:tc>
        <w:tc>
          <w:tcPr>
            <w:tcW w:w="182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Times New Roman" w:hAnsi="Times New Roman" w:eastAsia="仿宋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24"/>
              </w:rPr>
              <w:t>高级讲师</w:t>
            </w:r>
          </w:p>
        </w:tc>
        <w:tc>
          <w:tcPr>
            <w:tcW w:w="1519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Times New Roman" w:hAnsi="Times New Roman" w:eastAsia="仿宋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24"/>
              </w:rPr>
              <w:t>医研室负责人</w:t>
            </w:r>
          </w:p>
        </w:tc>
        <w:tc>
          <w:tcPr>
            <w:tcW w:w="261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Times New Roman" w:hAnsi="Times New Roman" w:eastAsia="仿宋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24"/>
              </w:rPr>
              <w:t>第2、5、6、7、8、9、10、11条</w:t>
            </w:r>
          </w:p>
        </w:tc>
      </w:tr>
    </w:tbl>
    <w:p>
      <w:pPr>
        <w:rPr>
          <w:rFonts w:ascii="Times New Roman" w:hAnsi="Times New Roman" w:cs="Times New Roman"/>
          <w:szCs w:val="32"/>
        </w:rPr>
        <w:sectPr>
          <w:pgSz w:w="16838" w:h="11906" w:orient="landscape"/>
          <w:pgMar w:top="1402" w:right="1440" w:bottom="1797" w:left="1440" w:header="851" w:footer="992" w:gutter="0"/>
          <w:cols w:space="720" w:num="1"/>
          <w:docGrid w:type="lines" w:linePitch="312" w:charSpace="0"/>
        </w:sectPr>
      </w:pPr>
      <w:bookmarkStart w:id="0" w:name="_GoBack"/>
      <w:bookmarkEnd w:id="0"/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4">
    <w:p>
      <w:r>
        <w:separator/>
      </w:r>
    </w:p>
  </w:footnote>
  <w:footnote w:type="continuationSeparator" w:id="5">
    <w:p>
      <w:r>
        <w:continuationSeparator/>
      </w:r>
    </w:p>
  </w:footnote>
  <w:footnote w:id="0">
    <w:p>
      <w:pPr>
        <w:spacing w:line="240" w:lineRule="exact"/>
        <w:rPr>
          <w:rFonts w:ascii="仿宋" w:hAnsi="仿宋" w:eastAsia="仿宋"/>
          <w:sz w:val="24"/>
        </w:rPr>
      </w:pPr>
      <w:r>
        <w:rPr>
          <w:rStyle w:val="9"/>
          <w:sz w:val="18"/>
          <w:szCs w:val="18"/>
        </w:rPr>
        <w:footnoteRef/>
      </w:r>
      <w:r>
        <w:rPr>
          <w:rFonts w:hint="eastAsia" w:ascii="仿宋_GB2312" w:hAnsi="仿宋_GB2312" w:eastAsia="仿宋_GB2312" w:cs="仿宋_GB2312"/>
          <w:sz w:val="18"/>
          <w:szCs w:val="18"/>
        </w:rPr>
        <w:t>所属专业严格按照《职业教育专业目录（2021年）》填写。</w:t>
      </w:r>
    </w:p>
  </w:footnote>
  <w:footnote w:id="1">
    <w:p>
      <w:pPr>
        <w:pStyle w:val="6"/>
        <w:spacing w:line="240" w:lineRule="exact"/>
        <w:rPr>
          <w:color w:val="000000"/>
        </w:rPr>
      </w:pPr>
      <w:r>
        <w:rPr>
          <w:rStyle w:val="9"/>
        </w:rPr>
        <w:footnoteRef/>
      </w:r>
      <w:r>
        <w:rPr>
          <w:rFonts w:hint="eastAsia" w:ascii="仿宋_GB2312" w:hAnsi="仿宋_GB2312" w:eastAsia="仿宋_GB2312" w:cs="仿宋_GB2312"/>
          <w:color w:val="000000"/>
        </w:rPr>
        <w:t>对照《申报指南》申报条件中的“基本条件”对应序号填写，并至少填写5项。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4"/>
    <w:footnote w:id="5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234F"/>
    <w:rsid w:val="006C234F"/>
    <w:rsid w:val="006F0945"/>
    <w:rsid w:val="00812D91"/>
    <w:rsid w:val="00831CEB"/>
    <w:rsid w:val="00865861"/>
    <w:rsid w:val="367025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nhideWhenUsed="0" w:uiPriority="0" w:semiHidden="0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nhideWhenUsed="0" w:uiPriority="0" w:semiHidden="0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link w:val="12"/>
    <w:semiHidden/>
    <w:unhideWhenUsed/>
    <w:uiPriority w:val="99"/>
    <w:pPr>
      <w:ind w:firstLine="420" w:firstLineChars="100"/>
    </w:pPr>
  </w:style>
  <w:style w:type="paragraph" w:styleId="3">
    <w:name w:val="Body Text"/>
    <w:basedOn w:val="1"/>
    <w:link w:val="11"/>
    <w:semiHidden/>
    <w:unhideWhenUsed/>
    <w:uiPriority w:val="99"/>
    <w:pPr>
      <w:spacing w:after="120"/>
    </w:pPr>
  </w:style>
  <w:style w:type="paragraph" w:styleId="4">
    <w:name w:val="footer"/>
    <w:basedOn w:val="1"/>
    <w:link w:val="14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footnote text"/>
    <w:basedOn w:val="1"/>
    <w:link w:val="10"/>
    <w:uiPriority w:val="0"/>
    <w:pPr>
      <w:snapToGrid w:val="0"/>
      <w:jc w:val="left"/>
    </w:pPr>
    <w:rPr>
      <w:sz w:val="18"/>
      <w:szCs w:val="18"/>
    </w:rPr>
  </w:style>
  <w:style w:type="character" w:styleId="9">
    <w:name w:val="footnote reference"/>
    <w:uiPriority w:val="0"/>
    <w:rPr>
      <w:vertAlign w:val="superscript"/>
    </w:rPr>
  </w:style>
  <w:style w:type="character" w:customStyle="1" w:styleId="10">
    <w:name w:val="脚注文本 Char"/>
    <w:basedOn w:val="8"/>
    <w:link w:val="6"/>
    <w:uiPriority w:val="0"/>
    <w:rPr>
      <w:rFonts w:ascii="Calibri" w:hAnsi="Calibri" w:eastAsia="宋体" w:cs="Calibri"/>
      <w:sz w:val="18"/>
      <w:szCs w:val="18"/>
    </w:rPr>
  </w:style>
  <w:style w:type="character" w:customStyle="1" w:styleId="11">
    <w:name w:val="正文文本 Char"/>
    <w:basedOn w:val="8"/>
    <w:link w:val="3"/>
    <w:semiHidden/>
    <w:uiPriority w:val="99"/>
    <w:rPr>
      <w:rFonts w:ascii="Calibri" w:hAnsi="Calibri" w:eastAsia="宋体" w:cs="Calibri"/>
      <w:szCs w:val="21"/>
    </w:rPr>
  </w:style>
  <w:style w:type="character" w:customStyle="1" w:styleId="12">
    <w:name w:val="正文首行缩进 Char"/>
    <w:basedOn w:val="11"/>
    <w:link w:val="2"/>
    <w:semiHidden/>
    <w:uiPriority w:val="99"/>
    <w:rPr>
      <w:rFonts w:ascii="Calibri" w:hAnsi="Calibri" w:eastAsia="宋体" w:cs="Calibri"/>
      <w:szCs w:val="21"/>
    </w:rPr>
  </w:style>
  <w:style w:type="character" w:customStyle="1" w:styleId="13">
    <w:name w:val="页眉 Char"/>
    <w:basedOn w:val="8"/>
    <w:link w:val="5"/>
    <w:uiPriority w:val="99"/>
    <w:rPr>
      <w:rFonts w:ascii="Calibri" w:hAnsi="Calibri" w:eastAsia="宋体" w:cs="Calibri"/>
      <w:sz w:val="18"/>
      <w:szCs w:val="18"/>
    </w:rPr>
  </w:style>
  <w:style w:type="character" w:customStyle="1" w:styleId="14">
    <w:name w:val="页脚 Char"/>
    <w:basedOn w:val="8"/>
    <w:link w:val="4"/>
    <w:uiPriority w:val="99"/>
    <w:rPr>
      <w:rFonts w:ascii="Calibri" w:hAnsi="Calibri" w:eastAsia="宋体" w:cs="Calibr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35</Words>
  <Characters>200</Characters>
  <Lines>1</Lines>
  <Paragraphs>1</Paragraphs>
  <TotalTime>1</TotalTime>
  <ScaleCrop>false</ScaleCrop>
  <LinksUpToDate>false</LinksUpToDate>
  <CharactersWithSpaces>234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2021-10-19T08:39:00Z</dcterms:created>
  <dc:creator>邓敏仪</dc:creator>
  <cp:lastModifiedBy>邓敏仪</cp:lastModifiedBy>
  <dcterms:modified xsi:type="dcterms:W3CDTF">2021-11-04T08:44:07Z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B3FC7313367841F9BBB232537945D5E8</vt:lpwstr>
  </property>
</Properties>
</file>